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B1101" w14:textId="433DD7B7" w:rsidR="00365FB3" w:rsidRPr="00365FB3" w:rsidRDefault="00532544" w:rsidP="00365FB3">
      <w:pPr>
        <w:jc w:val="both"/>
        <w:rPr>
          <w:rFonts w:ascii="Times" w:hAnsi="Times" w:cs="Times New Roman"/>
          <w:sz w:val="20"/>
          <w:szCs w:val="20"/>
        </w:rPr>
      </w:pPr>
      <w:r>
        <w:rPr>
          <w:rFonts w:ascii="Arial" w:hAnsi="Arial" w:cs="Arial"/>
          <w:b/>
          <w:bCs/>
          <w:color w:val="000000"/>
          <w:sz w:val="20"/>
          <w:szCs w:val="20"/>
        </w:rPr>
        <w:t>Episode 3</w:t>
      </w:r>
      <w:bookmarkStart w:id="0" w:name="_GoBack"/>
      <w:bookmarkEnd w:id="0"/>
      <w:r w:rsidR="00365FB3" w:rsidRPr="00365FB3">
        <w:rPr>
          <w:rFonts w:ascii="Arial" w:hAnsi="Arial" w:cs="Arial"/>
          <w:b/>
          <w:bCs/>
          <w:color w:val="000000"/>
          <w:sz w:val="20"/>
          <w:szCs w:val="20"/>
        </w:rPr>
        <w:t xml:space="preserve"> : </w:t>
      </w:r>
    </w:p>
    <w:p w14:paraId="383815C0" w14:textId="77777777" w:rsidR="00365FB3" w:rsidRPr="00365FB3" w:rsidRDefault="00365FB3" w:rsidP="00365FB3">
      <w:pPr>
        <w:jc w:val="both"/>
        <w:rPr>
          <w:rFonts w:ascii="Times" w:hAnsi="Times" w:cs="Times New Roman"/>
          <w:sz w:val="20"/>
          <w:szCs w:val="20"/>
        </w:rPr>
      </w:pPr>
      <w:r w:rsidRPr="00365FB3">
        <w:rPr>
          <w:rFonts w:ascii="Arial" w:hAnsi="Arial" w:cs="Arial"/>
          <w:color w:val="000000"/>
          <w:sz w:val="20"/>
          <w:szCs w:val="20"/>
        </w:rPr>
        <w:t xml:space="preserve">Jusqu'où peut aller un jeu vidéo ? Bien au-delà du simple divertissement… En détournant les classiques, en proposant des expériences immersives ou </w:t>
      </w:r>
      <w:r w:rsidR="00483C97" w:rsidRPr="00365FB3">
        <w:rPr>
          <w:rFonts w:ascii="Arial" w:hAnsi="Arial" w:cs="Arial"/>
          <w:color w:val="000000"/>
          <w:sz w:val="20"/>
          <w:szCs w:val="20"/>
        </w:rPr>
        <w:t>détonantes</w:t>
      </w:r>
      <w:r w:rsidRPr="00365FB3">
        <w:rPr>
          <w:rFonts w:ascii="Arial" w:hAnsi="Arial" w:cs="Arial"/>
          <w:color w:val="000000"/>
          <w:sz w:val="20"/>
          <w:szCs w:val="20"/>
        </w:rPr>
        <w:t>, certains créateurs s'attachent à éprouver les limites de leur médium et cassent les codes traditionnels de l'industrie. Pour le joueur, c'est la possibilité d'éprouver des mécaniques de jeux inédites, contemplatives ou radicales. Cette vision expérimentale et artistique permet aussi au jeu vidéo de sortir de ses lieux traditionnels : il peut entrer dans des espaces publics et brouiller les frontières entre joueur et spectateur.</w:t>
      </w:r>
    </w:p>
    <w:p w14:paraId="5AA73E0A" w14:textId="77777777" w:rsidR="00365FB3" w:rsidRPr="00365FB3" w:rsidRDefault="00365FB3" w:rsidP="00365FB3">
      <w:pPr>
        <w:rPr>
          <w:rFonts w:ascii="Times" w:eastAsia="Times New Roman" w:hAnsi="Times" w:cs="Times New Roman"/>
          <w:sz w:val="20"/>
          <w:szCs w:val="20"/>
        </w:rPr>
      </w:pPr>
    </w:p>
    <w:p w14:paraId="5D03F6EC" w14:textId="77777777" w:rsidR="00365FB3" w:rsidRPr="00365FB3" w:rsidRDefault="00365FB3" w:rsidP="00365FB3">
      <w:pPr>
        <w:jc w:val="both"/>
        <w:rPr>
          <w:rFonts w:ascii="Times" w:hAnsi="Times" w:cs="Times New Roman"/>
          <w:sz w:val="20"/>
          <w:szCs w:val="20"/>
        </w:rPr>
      </w:pPr>
      <w:r w:rsidRPr="00365FB3">
        <w:rPr>
          <w:rFonts w:ascii="Arial" w:hAnsi="Arial" w:cs="Arial"/>
          <w:i/>
          <w:iCs/>
          <w:color w:val="000000"/>
          <w:sz w:val="20"/>
          <w:szCs w:val="20"/>
        </w:rPr>
        <w:t xml:space="preserve">A vous de jouer ! </w:t>
      </w:r>
    </w:p>
    <w:p w14:paraId="7C24AE26" w14:textId="77777777" w:rsidR="00365FB3" w:rsidRPr="00365FB3" w:rsidRDefault="00365FB3" w:rsidP="00365FB3">
      <w:pPr>
        <w:jc w:val="both"/>
        <w:rPr>
          <w:rFonts w:ascii="Times" w:hAnsi="Times" w:cs="Times New Roman"/>
          <w:sz w:val="20"/>
          <w:szCs w:val="20"/>
        </w:rPr>
      </w:pPr>
      <w:r w:rsidRPr="00365FB3">
        <w:rPr>
          <w:rFonts w:ascii="Arial" w:hAnsi="Arial" w:cs="Arial"/>
          <w:color w:val="000000"/>
          <w:sz w:val="20"/>
          <w:szCs w:val="20"/>
        </w:rPr>
        <w:t>Bientôt l'été (démo) : http://tale-of-tales.com/bientotlete/index.html#try</w:t>
      </w:r>
    </w:p>
    <w:p w14:paraId="2639CFA8" w14:textId="77777777" w:rsidR="00365FB3" w:rsidRPr="00365FB3" w:rsidRDefault="00365FB3" w:rsidP="00365FB3">
      <w:pPr>
        <w:jc w:val="both"/>
        <w:rPr>
          <w:rFonts w:ascii="Times" w:hAnsi="Times" w:cs="Times New Roman"/>
          <w:sz w:val="20"/>
          <w:szCs w:val="20"/>
        </w:rPr>
      </w:pPr>
      <w:r w:rsidRPr="00365FB3">
        <w:rPr>
          <w:rFonts w:ascii="Arial" w:hAnsi="Arial" w:cs="Arial"/>
          <w:color w:val="000000"/>
          <w:sz w:val="20"/>
          <w:szCs w:val="20"/>
        </w:rPr>
        <w:t>PONGS : http://www.pippinbarr.com/games/pongs/Pongs.html</w:t>
      </w:r>
    </w:p>
    <w:p w14:paraId="12E03095" w14:textId="77777777" w:rsidR="00365FB3" w:rsidRPr="00365FB3" w:rsidRDefault="00365FB3" w:rsidP="00365FB3">
      <w:pPr>
        <w:jc w:val="both"/>
        <w:rPr>
          <w:rFonts w:ascii="Times" w:hAnsi="Times" w:cs="Times New Roman"/>
          <w:sz w:val="20"/>
          <w:szCs w:val="20"/>
        </w:rPr>
      </w:pPr>
      <w:r w:rsidRPr="00365FB3">
        <w:rPr>
          <w:rFonts w:ascii="Arial" w:hAnsi="Arial" w:cs="Arial"/>
          <w:color w:val="000000"/>
          <w:sz w:val="20"/>
          <w:szCs w:val="20"/>
        </w:rPr>
        <w:t>Fotonica (démo) : http://www.santaragione.com/fotonica/FOTONICAWEB/5b.html</w:t>
      </w:r>
    </w:p>
    <w:p w14:paraId="3DB481B8" w14:textId="77777777" w:rsidR="00365FB3" w:rsidRPr="00365FB3" w:rsidRDefault="00365FB3" w:rsidP="00365FB3">
      <w:pPr>
        <w:rPr>
          <w:rFonts w:ascii="Times" w:eastAsia="Times New Roman" w:hAnsi="Times" w:cs="Times New Roman"/>
          <w:sz w:val="20"/>
          <w:szCs w:val="20"/>
        </w:rPr>
      </w:pPr>
    </w:p>
    <w:sectPr w:rsidR="00365FB3" w:rsidRPr="00365FB3" w:rsidSect="006E2B0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FB3"/>
    <w:rsid w:val="00365FB3"/>
    <w:rsid w:val="00483C97"/>
    <w:rsid w:val="00532544"/>
    <w:rsid w:val="006E2B0C"/>
    <w:rsid w:val="00AC356A"/>
    <w:rsid w:val="00ED5EF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C072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5FB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65FB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5FB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65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961620">
      <w:bodyDiv w:val="1"/>
      <w:marLeft w:val="0"/>
      <w:marRight w:val="0"/>
      <w:marTop w:val="0"/>
      <w:marBottom w:val="0"/>
      <w:divBdr>
        <w:top w:val="none" w:sz="0" w:space="0" w:color="auto"/>
        <w:left w:val="none" w:sz="0" w:space="0" w:color="auto"/>
        <w:bottom w:val="none" w:sz="0" w:space="0" w:color="auto"/>
        <w:right w:val="none" w:sz="0" w:space="0" w:color="auto"/>
      </w:divBdr>
      <w:divsChild>
        <w:div w:id="74017689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Macintosh Word</Application>
  <DocSecurity>0</DocSecurity>
  <Lines>5</Lines>
  <Paragraphs>1</Paragraphs>
  <ScaleCrop>false</ScaleCrop>
  <Company>Darjeeling</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Lustigman</dc:creator>
  <cp:keywords/>
  <dc:description/>
  <cp:lastModifiedBy>Marc Lustigman</cp:lastModifiedBy>
  <cp:revision>3</cp:revision>
  <dcterms:created xsi:type="dcterms:W3CDTF">2015-03-19T10:24:00Z</dcterms:created>
  <dcterms:modified xsi:type="dcterms:W3CDTF">2015-03-19T10:27:00Z</dcterms:modified>
</cp:coreProperties>
</file>